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DFKai-SB" w:cs="DFKai-SB" w:eastAsia="DFKai-SB" w:hAnsi="DFKai-SB"/>
          <w:color w:val="000000"/>
          <w:sz w:val="21"/>
          <w:szCs w:val="21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72"/>
          <w:szCs w:val="72"/>
          <w:rtl w:val="0"/>
        </w:rPr>
        <w:t xml:space="preserve">中</w:t>
      </w:r>
      <w:r w:rsidDel="00000000" w:rsidR="00000000" w:rsidRPr="00000000">
        <w:rPr>
          <w:rFonts w:ascii="王漢宗粗鋼體一標準" w:cs="王漢宗粗鋼體一標準" w:eastAsia="王漢宗粗鋼體一標準" w:hAnsi="王漢宗粗鋼體一標準"/>
          <w:color w:val="000000"/>
          <w:sz w:val="72"/>
          <w:szCs w:val="72"/>
          <w:rtl w:val="0"/>
        </w:rPr>
        <w:t xml:space="preserve">山國小第61屆科展複審作品清單</w:t>
      </w:r>
      <w:r w:rsidDel="00000000" w:rsidR="00000000" w:rsidRPr="00000000">
        <w:rPr>
          <w:rtl w:val="0"/>
        </w:rPr>
      </w:r>
    </w:p>
    <w:tbl>
      <w:tblPr>
        <w:tblStyle w:val="Table1"/>
        <w:tblW w:w="14991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99"/>
        <w:gridCol w:w="5657"/>
        <w:gridCol w:w="1985"/>
        <w:gridCol w:w="2551"/>
        <w:tblGridChange w:id="0">
          <w:tblGrid>
            <w:gridCol w:w="4799"/>
            <w:gridCol w:w="5657"/>
            <w:gridCol w:w="1985"/>
            <w:gridCol w:w="2551"/>
          </w:tblGrid>
        </w:tblGridChange>
      </w:tblGrid>
      <w:tr>
        <w:trPr>
          <w:trHeight w:val="646" w:hRule="atLeast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王漢宗粗鋼體一標準" w:cs="王漢宗粗鋼體一標準" w:eastAsia="王漢宗粗鋼體一標準" w:hAnsi="王漢宗粗鋼體一標準"/>
                <w:b w:val="1"/>
                <w:color w:val="000000"/>
                <w:sz w:val="44"/>
                <w:szCs w:val="44"/>
              </w:rPr>
            </w:pPr>
            <w:r w:rsidDel="00000000" w:rsidR="00000000" w:rsidRPr="00000000">
              <w:rPr>
                <w:rFonts w:ascii="王漢宗粗鋼體一標準" w:cs="王漢宗粗鋼體一標準" w:eastAsia="王漢宗粗鋼體一標準" w:hAnsi="王漢宗粗鋼體一標準"/>
                <w:b w:val="1"/>
                <w:color w:val="000000"/>
                <w:sz w:val="44"/>
                <w:szCs w:val="44"/>
                <w:rtl w:val="0"/>
              </w:rPr>
              <w:t xml:space="preserve">科別作品編號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王漢宗粗鋼體一標準" w:cs="王漢宗粗鋼體一標準" w:eastAsia="王漢宗粗鋼體一標準" w:hAnsi="王漢宗粗鋼體一標準"/>
                <w:b w:val="1"/>
                <w:color w:val="000000"/>
                <w:sz w:val="44"/>
                <w:szCs w:val="44"/>
              </w:rPr>
            </w:pPr>
            <w:r w:rsidDel="00000000" w:rsidR="00000000" w:rsidRPr="00000000">
              <w:rPr>
                <w:rFonts w:ascii="王漢宗粗鋼體一標準" w:cs="王漢宗粗鋼體一標準" w:eastAsia="王漢宗粗鋼體一標準" w:hAnsi="王漢宗粗鋼體一標準"/>
                <w:b w:val="1"/>
                <w:color w:val="000000"/>
                <w:sz w:val="44"/>
                <w:szCs w:val="44"/>
                <w:rtl w:val="0"/>
              </w:rPr>
              <w:t xml:space="preserve">作品名稱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王漢宗粗鋼體一標準" w:cs="王漢宗粗鋼體一標準" w:eastAsia="王漢宗粗鋼體一標準" w:hAnsi="王漢宗粗鋼體一標準"/>
                <w:b w:val="1"/>
                <w:color w:val="000000"/>
                <w:sz w:val="44"/>
                <w:szCs w:val="44"/>
              </w:rPr>
            </w:pPr>
            <w:r w:rsidDel="00000000" w:rsidR="00000000" w:rsidRPr="00000000">
              <w:rPr>
                <w:rFonts w:ascii="王漢宗粗鋼體一標準" w:cs="王漢宗粗鋼體一標準" w:eastAsia="王漢宗粗鋼體一標準" w:hAnsi="王漢宗粗鋼體一標準"/>
                <w:b w:val="1"/>
                <w:color w:val="000000"/>
                <w:sz w:val="44"/>
                <w:szCs w:val="44"/>
                <w:rtl w:val="0"/>
              </w:rPr>
              <w:t xml:space="preserve">指導老師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王漢宗粗鋼體一標準" w:cs="王漢宗粗鋼體一標準" w:eastAsia="王漢宗粗鋼體一標準" w:hAnsi="王漢宗粗鋼體一標準"/>
                <w:b w:val="1"/>
                <w:color w:val="000000"/>
                <w:sz w:val="44"/>
                <w:szCs w:val="44"/>
              </w:rPr>
            </w:pPr>
            <w:r w:rsidDel="00000000" w:rsidR="00000000" w:rsidRPr="00000000">
              <w:rPr>
                <w:rFonts w:ascii="王漢宗粗鋼體一標準" w:cs="王漢宗粗鋼體一標準" w:eastAsia="王漢宗粗鋼體一標準" w:hAnsi="王漢宗粗鋼體一標準"/>
                <w:b w:val="1"/>
                <w:color w:val="000000"/>
                <w:sz w:val="44"/>
                <w:szCs w:val="44"/>
                <w:rtl w:val="0"/>
              </w:rPr>
              <w:t xml:space="preserve">參賽學生</w:t>
            </w:r>
          </w:p>
        </w:tc>
      </w:tr>
      <w:tr>
        <w:trPr>
          <w:trHeight w:val="476" w:hRule="atLeast"/>
        </w:trPr>
        <w:tc>
          <w:tcPr>
            <w:vMerge w:val="restart"/>
            <w:shd w:fill="ccffff" w:val="clear"/>
          </w:tcPr>
          <w:p w:rsidR="00000000" w:rsidDel="00000000" w:rsidP="00000000" w:rsidRDefault="00000000" w:rsidRPr="00000000" w14:paraId="00000006">
            <w:pPr>
              <w:widowControl w:val="1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物理科</w:t>
              <w:br w:type="textWrapping"/>
              <w:t xml:space="preserve">國小物理014</w:t>
            </w:r>
          </w:p>
        </w:tc>
        <w:tc>
          <w:tcPr>
            <w:vMerge w:val="restart"/>
            <w:shd w:fill="ccffff" w:val="clear"/>
          </w:tcPr>
          <w:p w:rsidR="00000000" w:rsidDel="00000000" w:rsidP="00000000" w:rsidRDefault="00000000" w:rsidRPr="00000000" w14:paraId="00000007">
            <w:pPr>
              <w:widowControl w:val="1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「矽」不「矽」排汗衫</w:t>
            </w:r>
          </w:p>
        </w:tc>
        <w:tc>
          <w:tcPr>
            <w:shd w:fill="ccffff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蔡季妙</w:t>
            </w:r>
          </w:p>
        </w:tc>
        <w:tc>
          <w:tcPr>
            <w:vMerge w:val="restart"/>
            <w:shd w:fill="ccffff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506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洪宥得</w:t>
            </w:r>
          </w:p>
        </w:tc>
      </w:tr>
      <w:tr>
        <w:trPr>
          <w:trHeight w:val="374" w:hRule="atLeast"/>
        </w:trPr>
        <w:tc>
          <w:tcPr>
            <w:vMerge w:val="continue"/>
            <w:shd w:fill="ccffff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呂宜璋</w:t>
            </w:r>
          </w:p>
        </w:tc>
        <w:tc>
          <w:tcPr>
            <w:vMerge w:val="continue"/>
            <w:shd w:fill="ccffff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vMerge w:val="restart"/>
            <w:shd w:fill="ccffff" w:val="clear"/>
          </w:tcPr>
          <w:p w:rsidR="00000000" w:rsidDel="00000000" w:rsidP="00000000" w:rsidRDefault="00000000" w:rsidRPr="00000000" w14:paraId="0000000E">
            <w:pPr>
              <w:widowControl w:val="1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物理科</w:t>
              <w:br w:type="textWrapping"/>
              <w:t xml:space="preserve">國小物理015</w:t>
            </w:r>
          </w:p>
        </w:tc>
        <w:tc>
          <w:tcPr>
            <w:vMerge w:val="restart"/>
            <w:shd w:fill="ccffff" w:val="clear"/>
          </w:tcPr>
          <w:p w:rsidR="00000000" w:rsidDel="00000000" w:rsidP="00000000" w:rsidRDefault="00000000" w:rsidRPr="00000000" w14:paraId="0000000F">
            <w:pPr>
              <w:widowControl w:val="1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風來速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蔡季妙</w:t>
            </w:r>
          </w:p>
        </w:tc>
        <w:tc>
          <w:tcPr>
            <w:vMerge w:val="restart"/>
            <w:shd w:fill="ccffff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601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吳嘉恩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606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李飛谷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603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毛彥琳</w:t>
            </w:r>
          </w:p>
        </w:tc>
      </w:tr>
      <w:tr>
        <w:trPr>
          <w:trHeight w:val="785" w:hRule="atLeast"/>
        </w:trPr>
        <w:tc>
          <w:tcPr>
            <w:vMerge w:val="continue"/>
            <w:shd w:fill="ccffff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6">
            <w:pPr>
              <w:widowControl w:val="1"/>
              <w:jc w:val="center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郭子榮</w:t>
            </w:r>
          </w:p>
        </w:tc>
        <w:tc>
          <w:tcPr>
            <w:vMerge w:val="continue"/>
            <w:shd w:fill="ccffff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75" w:hRule="atLeast"/>
        </w:trPr>
        <w:tc>
          <w:tcPr>
            <w:vMerge w:val="restart"/>
            <w:shd w:fill="ebf1dd" w:val="clear"/>
          </w:tcPr>
          <w:p w:rsidR="00000000" w:rsidDel="00000000" w:rsidP="00000000" w:rsidRDefault="00000000" w:rsidRPr="00000000" w14:paraId="00000018">
            <w:pPr>
              <w:widowControl w:val="1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生活與應用科學科(二)(環保與民生)</w:t>
              <w:br w:type="textWrapping"/>
              <w:t xml:space="preserve">國小應二058</w:t>
            </w:r>
          </w:p>
        </w:tc>
        <w:tc>
          <w:tcPr>
            <w:vMerge w:val="restart"/>
            <w:shd w:fill="ebf1dd" w:val="clear"/>
          </w:tcPr>
          <w:p w:rsidR="00000000" w:rsidDel="00000000" w:rsidP="00000000" w:rsidRDefault="00000000" w:rsidRPr="00000000" w14:paraId="00000019">
            <w:pPr>
              <w:widowControl w:val="1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滴水穿罩</w:t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王志文</w:t>
            </w:r>
          </w:p>
        </w:tc>
        <w:tc>
          <w:tcPr>
            <w:vMerge w:val="restart"/>
            <w:shd w:fill="ebf1dd" w:val="clea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603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蔡恆毅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603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何愷鈞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603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吳紹維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603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陳湘婷</w:t>
            </w:r>
          </w:p>
        </w:tc>
      </w:tr>
      <w:tr>
        <w:trPr>
          <w:trHeight w:val="782" w:hRule="atLeast"/>
        </w:trPr>
        <w:tc>
          <w:tcPr>
            <w:vMerge w:val="continue"/>
            <w:shd w:fill="ebf1dd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bf1dd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楊智匡</w:t>
            </w:r>
          </w:p>
        </w:tc>
        <w:tc>
          <w:tcPr>
            <w:vMerge w:val="continue"/>
            <w:shd w:fill="ebf1dd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77" w:hRule="atLeast"/>
        </w:trPr>
        <w:tc>
          <w:tcPr>
            <w:shd w:fill="ebf1dd" w:val="clear"/>
          </w:tcPr>
          <w:p w:rsidR="00000000" w:rsidDel="00000000" w:rsidP="00000000" w:rsidRDefault="00000000" w:rsidRPr="00000000" w14:paraId="00000023">
            <w:pPr>
              <w:widowControl w:val="1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生活與應用科學科(二)(環保與民生)</w:t>
              <w:br w:type="textWrapping"/>
              <w:t xml:space="preserve">國小應二063</w:t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24">
            <w:pPr>
              <w:widowControl w:val="1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探討狗毛再生紙的可實用性</w:t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吳家蓉</w:t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601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謝宜宸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601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洪苡</w:t>
            </w: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1" w:hRule="atLeast"/>
        </w:trPr>
        <w:tc>
          <w:tcPr>
            <w:vMerge w:val="restart"/>
            <w:shd w:fill="ebf1dd" w:val="clear"/>
          </w:tcPr>
          <w:p w:rsidR="00000000" w:rsidDel="00000000" w:rsidP="00000000" w:rsidRDefault="00000000" w:rsidRPr="00000000" w14:paraId="00000028">
            <w:pPr>
              <w:widowControl w:val="1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生活與應用科學科(二)(環保與民生)</w:t>
              <w:br w:type="textWrapping"/>
              <w:t xml:space="preserve">國小應二065</w:t>
            </w:r>
          </w:p>
        </w:tc>
        <w:tc>
          <w:tcPr>
            <w:vMerge w:val="restart"/>
            <w:shd w:fill="ebf1dd" w:val="clear"/>
          </w:tcPr>
          <w:p w:rsidR="00000000" w:rsidDel="00000000" w:rsidP="00000000" w:rsidRDefault="00000000" w:rsidRPr="00000000" w14:paraId="00000029">
            <w:pPr>
              <w:widowControl w:val="1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「精精」計較〜以麵糰和米飯觀察精油的防腐力</w:t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蔡裕仁</w:t>
            </w:r>
          </w:p>
        </w:tc>
        <w:tc>
          <w:tcPr>
            <w:vMerge w:val="restart"/>
            <w:shd w:fill="ebf1dd" w:val="clea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509黄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雅靚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509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陳柏欣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506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張紫晴</w:t>
            </w:r>
          </w:p>
        </w:tc>
      </w:tr>
      <w:tr>
        <w:trPr>
          <w:trHeight w:val="451" w:hRule="atLeast"/>
        </w:trPr>
        <w:tc>
          <w:tcPr>
            <w:vMerge w:val="continue"/>
            <w:shd w:fill="ebf1dd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bf1dd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蔡佳真</w:t>
            </w:r>
          </w:p>
        </w:tc>
        <w:tc>
          <w:tcPr>
            <w:vMerge w:val="continue"/>
            <w:shd w:fill="ebf1dd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1" w:hRule="atLeast"/>
        </w:trPr>
        <w:tc>
          <w:tcPr>
            <w:vMerge w:val="restart"/>
            <w:shd w:fill="ebf1dd" w:val="clear"/>
          </w:tcPr>
          <w:p w:rsidR="00000000" w:rsidDel="00000000" w:rsidP="00000000" w:rsidRDefault="00000000" w:rsidRPr="00000000" w14:paraId="00000032">
            <w:pPr>
              <w:widowControl w:val="1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生活與應用科學科(二)(環保與民生)</w:t>
              <w:br w:type="textWrapping"/>
              <w:t xml:space="preserve">國小應二068</w:t>
            </w:r>
          </w:p>
        </w:tc>
        <w:tc>
          <w:tcPr>
            <w:vMerge w:val="restart"/>
            <w:shd w:fill="ebf1dd" w:val="clear"/>
          </w:tcPr>
          <w:p w:rsidR="00000000" w:rsidDel="00000000" w:rsidP="00000000" w:rsidRDefault="00000000" w:rsidRPr="00000000" w14:paraId="00000033">
            <w:pPr>
              <w:widowControl w:val="1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無鹽的cheese，像極了愛情~探討用物美價廉的生乳製作健康無鹽的起司並加以改良</w:t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蔡裕仁</w:t>
            </w:r>
          </w:p>
        </w:tc>
        <w:tc>
          <w:tcPr>
            <w:vMerge w:val="restart"/>
            <w:shd w:fill="ebf1dd" w:val="clea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606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吳宸宇</w:t>
            </w:r>
          </w:p>
        </w:tc>
      </w:tr>
      <w:tr>
        <w:trPr>
          <w:trHeight w:val="451" w:hRule="atLeast"/>
        </w:trPr>
        <w:tc>
          <w:tcPr>
            <w:vMerge w:val="continue"/>
            <w:shd w:fill="ebf1dd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bf1dd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吳宗修</w:t>
            </w:r>
          </w:p>
        </w:tc>
        <w:tc>
          <w:tcPr>
            <w:vMerge w:val="continue"/>
            <w:shd w:fill="ebf1dd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4" w:hRule="atLeast"/>
        </w:trPr>
        <w:tc>
          <w:tcPr>
            <w:shd w:fill="f2dcdb" w:val="clear"/>
          </w:tcPr>
          <w:p w:rsidR="00000000" w:rsidDel="00000000" w:rsidP="00000000" w:rsidRDefault="00000000" w:rsidRPr="00000000" w14:paraId="0000003A">
            <w:pPr>
              <w:widowControl w:val="1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生物科</w:t>
              <w:br w:type="textWrapping"/>
              <w:t xml:space="preserve">國小生物020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3B">
            <w:pPr>
              <w:widowControl w:val="1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我要活下去-草履蟲的生存逆境探討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葉恩瑄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605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趙峻弘</w:t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407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張適鵬</w:t>
            </w:r>
          </w:p>
        </w:tc>
      </w:tr>
      <w:tr>
        <w:trPr>
          <w:trHeight w:val="1440" w:hRule="atLeast"/>
        </w:trPr>
        <w:tc>
          <w:tcPr>
            <w:shd w:fill="f2dcdb" w:val="clear"/>
          </w:tcPr>
          <w:p w:rsidR="00000000" w:rsidDel="00000000" w:rsidP="00000000" w:rsidRDefault="00000000" w:rsidRPr="00000000" w14:paraId="0000003F">
            <w:pPr>
              <w:widowControl w:val="1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生物科</w:t>
              <w:br w:type="textWrapping"/>
              <w:t xml:space="preserve">國小生物025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40">
            <w:pPr>
              <w:widowControl w:val="1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「蘋」中葉──論乙烯對景天科植物生長過程的影響</w:t>
              <w:br w:type="textWrapping"/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吳芫萱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503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陳欣宜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503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姜宏毅</w:t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503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陳俊豪</w:t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503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林芳亦</w:t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503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施丹凌</w:t>
            </w:r>
          </w:p>
        </w:tc>
      </w:tr>
      <w:tr>
        <w:trPr>
          <w:trHeight w:val="376" w:hRule="atLeast"/>
        </w:trPr>
        <w:tc>
          <w:tcPr>
            <w:shd w:fill="dbe5f1" w:val="clear"/>
          </w:tcPr>
          <w:p w:rsidR="00000000" w:rsidDel="00000000" w:rsidP="00000000" w:rsidRDefault="00000000" w:rsidRPr="00000000" w14:paraId="00000047">
            <w:pPr>
              <w:widowControl w:val="1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數學科</w:t>
              <w:br w:type="textWrapping"/>
              <w:t xml:space="preserve">國小數學024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48">
            <w:pPr>
              <w:widowControl w:val="1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魔粽奧秘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蔡瑩璇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605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姚芷涵</w:t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606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蔡品妤</w:t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605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高芸希</w:t>
            </w:r>
          </w:p>
        </w:tc>
      </w:tr>
      <w:tr>
        <w:trPr>
          <w:trHeight w:val="601" w:hRule="atLeast"/>
        </w:trPr>
        <w:tc>
          <w:tcPr>
            <w:vMerge w:val="restart"/>
            <w:shd w:fill="dbe5f1" w:val="clear"/>
          </w:tcPr>
          <w:p w:rsidR="00000000" w:rsidDel="00000000" w:rsidP="00000000" w:rsidRDefault="00000000" w:rsidRPr="00000000" w14:paraId="0000004D">
            <w:pPr>
              <w:widowControl w:val="1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數學科</w:t>
              <w:br w:type="textWrapping"/>
              <w:t xml:space="preserve">國小數學028</w:t>
            </w:r>
          </w:p>
        </w:tc>
        <w:tc>
          <w:tcPr>
            <w:vMerge w:val="restart"/>
            <w:shd w:fill="dbe5f1" w:val="clear"/>
          </w:tcPr>
          <w:p w:rsidR="00000000" w:rsidDel="00000000" w:rsidP="00000000" w:rsidRDefault="00000000" w:rsidRPr="00000000" w14:paraId="0000004E">
            <w:pPr>
              <w:widowControl w:val="1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開窗問題-探討能以最少合法多連方塊完全覆蓋nxn方格表的快速排法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蔡瑩璇</w:t>
            </w:r>
          </w:p>
        </w:tc>
        <w:tc>
          <w:tcPr>
            <w:vMerge w:val="restart"/>
            <w:shd w:fill="dbe5f1" w:val="clea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602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洪宇宸</w:t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504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陳昱蓁</w:t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502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林軒諒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601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林翊妘</w:t>
            </w:r>
          </w:p>
        </w:tc>
      </w:tr>
      <w:tr>
        <w:trPr>
          <w:trHeight w:val="601" w:hRule="atLeast"/>
        </w:trPr>
        <w:tc>
          <w:tcPr>
            <w:vMerge w:val="continue"/>
            <w:shd w:fill="dbe5f1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be5f1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蔡裕仁</w:t>
            </w:r>
          </w:p>
        </w:tc>
        <w:tc>
          <w:tcPr>
            <w:vMerge w:val="continue"/>
            <w:shd w:fill="dbe5f1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rPr>
          <w:rFonts w:ascii="DFKai-SB" w:cs="DFKai-SB" w:eastAsia="DFKai-SB" w:hAnsi="DFKai-SB"/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DFKai-SB" w:cs="DFKai-SB" w:eastAsia="DFKai-SB" w:hAnsi="DFKai-SB"/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DFKai-SB" w:cs="DFKai-SB" w:eastAsia="DFKai-SB" w:hAnsi="DFKai-SB"/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DFKai-SB" w:cs="DFKai-SB" w:eastAsia="DFKai-SB" w:hAnsi="DFKai-SB"/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DFKai-SB" w:cs="DFKai-SB" w:eastAsia="DFKai-SB" w:hAnsi="DFKai-SB"/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DFKai-SB" w:cs="DFKai-SB" w:eastAsia="DFKai-SB" w:hAnsi="DFKai-SB"/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DFKai-SB" w:cs="DFKai-SB" w:eastAsia="DFKai-SB" w:hAnsi="DFKai-SB"/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  <w:font w:name="王漢宗粗鋼體一標準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63B1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2D2831"/>
    <w:rPr>
      <w:color w:val="0000ff"/>
      <w:u w:val="single"/>
    </w:rPr>
  </w:style>
  <w:style w:type="character" w:styleId="label" w:customStyle="1">
    <w:name w:val="label"/>
    <w:basedOn w:val="a0"/>
    <w:rsid w:val="002D2831"/>
  </w:style>
  <w:style w:type="paragraph" w:styleId="a5">
    <w:name w:val="header"/>
    <w:basedOn w:val="a"/>
    <w:link w:val="a6"/>
    <w:uiPriority w:val="99"/>
    <w:unhideWhenUsed w:val="1"/>
    <w:rsid w:val="002858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首 字元"/>
    <w:basedOn w:val="a0"/>
    <w:link w:val="a5"/>
    <w:uiPriority w:val="99"/>
    <w:rsid w:val="002858CC"/>
    <w:rPr>
      <w:sz w:val="20"/>
      <w:szCs w:val="20"/>
    </w:rPr>
  </w:style>
  <w:style w:type="paragraph" w:styleId="a7">
    <w:name w:val="footer"/>
    <w:basedOn w:val="a"/>
    <w:link w:val="a8"/>
    <w:uiPriority w:val="99"/>
    <w:unhideWhenUsed w:val="1"/>
    <w:rsid w:val="002858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 w:customStyle="1">
    <w:name w:val="頁尾 字元"/>
    <w:basedOn w:val="a0"/>
    <w:link w:val="a7"/>
    <w:uiPriority w:val="99"/>
    <w:rsid w:val="002858CC"/>
    <w:rPr>
      <w:sz w:val="20"/>
      <w:szCs w:val="20"/>
    </w:rPr>
  </w:style>
  <w:style w:type="paragraph" w:styleId="a9">
    <w:name w:val="Balloon Text"/>
    <w:basedOn w:val="a"/>
    <w:link w:val="aa"/>
    <w:uiPriority w:val="99"/>
    <w:semiHidden w:val="1"/>
    <w:unhideWhenUsed w:val="1"/>
    <w:rsid w:val="00C04B21"/>
    <w:rPr>
      <w:rFonts w:asciiTheme="majorHAnsi" w:cstheme="majorBidi" w:eastAsiaTheme="majorEastAsia" w:hAnsiTheme="majorHAnsi"/>
      <w:sz w:val="18"/>
      <w:szCs w:val="18"/>
    </w:rPr>
  </w:style>
  <w:style w:type="character" w:styleId="aa" w:customStyle="1">
    <w:name w:val="註解方塊文字 字元"/>
    <w:basedOn w:val="a0"/>
    <w:link w:val="a9"/>
    <w:uiPriority w:val="99"/>
    <w:semiHidden w:val="1"/>
    <w:rsid w:val="00C04B21"/>
    <w:rPr>
      <w:rFonts w:asciiTheme="majorHAnsi" w:cstheme="majorBidi" w:eastAsiaTheme="majorEastAsia" w:hAnsiTheme="majorHAns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xzcmQIBLFLX6WW9iYlQ08pfW1Q==">AMUW2mWHQ6aBAaBqnjSavpHdQbY7lytBh/66C8qYNoGtIf6AnM0sYb8TipZ0RQbaQ9RA8OP3M+mQXKudiVDTJnqCuKtzozk0rEY+kk9vTyexVdSOpy1ADSwW7HoQFOz/ITpMN/cJGR7Q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2021-03-25T05:40:00Z</dcterms:created>
  <dc:creator>user</dc:creator>
</cp:coreProperties>
</file>