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5AAF" w:rsidRPr="004C53CD" w:rsidRDefault="00317648">
      <w:pPr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彰化縣</w:t>
      </w:r>
      <w:proofErr w:type="gramStart"/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110</w:t>
      </w:r>
      <w:proofErr w:type="gramEnd"/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年度</w:t>
      </w:r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城</w:t>
      </w:r>
      <w:r w:rsidR="00BA12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鄉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學生</w:t>
      </w:r>
      <w:r w:rsidR="00BA12AF" w:rsidRPr="004C53CD">
        <w:rPr>
          <w:rFonts w:ascii="標楷體" w:eastAsia="標楷體" w:hAnsi="標楷體" w:cs="微軟正黑體"/>
          <w:color w:val="000000"/>
          <w:sz w:val="32"/>
          <w:szCs w:val="32"/>
        </w:rPr>
        <w:t>STEAM</w:t>
      </w:r>
      <w:proofErr w:type="gramStart"/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</w:rPr>
        <w:t>自造共創</w:t>
      </w:r>
      <w:proofErr w:type="gramEnd"/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</w:rPr>
        <w:t>競賽</w:t>
      </w:r>
      <w:proofErr w:type="gramStart"/>
      <w:r w:rsidR="007B5AAF" w:rsidRPr="004C53CD">
        <w:rPr>
          <w:rFonts w:ascii="標楷體" w:eastAsia="標楷體" w:hAnsi="標楷體" w:cs="微軟正黑體"/>
          <w:color w:val="000000"/>
          <w:sz w:val="32"/>
          <w:szCs w:val="32"/>
        </w:rPr>
        <w:t>—</w:t>
      </w:r>
      <w:proofErr w:type="gramEnd"/>
    </w:p>
    <w:p w:rsidR="00BA12AF" w:rsidRPr="004C53CD" w:rsidRDefault="00BA12AF">
      <w:pPr>
        <w:jc w:val="center"/>
        <w:rPr>
          <w:rFonts w:ascii="標楷體" w:eastAsia="標楷體" w:hAnsi="標楷體"/>
        </w:rPr>
      </w:pPr>
      <w:bookmarkStart w:id="0" w:name="_GoBack"/>
      <w:r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師資培訓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計畫</w:t>
      </w:r>
      <w:bookmarkEnd w:id="0"/>
    </w:p>
    <w:p w:rsidR="00BA12AF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一、</w:t>
      </w:r>
      <w:r w:rsidR="00BA12AF" w:rsidRPr="004C53CD">
        <w:rPr>
          <w:rFonts w:ascii="標楷體" w:eastAsia="標楷體" w:hAnsi="標楷體" w:cs="新細明體" w:hint="eastAsia"/>
        </w:rPr>
        <w:t>目的</w:t>
      </w:r>
    </w:p>
    <w:p w:rsidR="00BA12AF" w:rsidRPr="004C53CD" w:rsidRDefault="00BA12AF" w:rsidP="00486B52">
      <w:pPr>
        <w:snapToGrid w:val="0"/>
        <w:spacing w:line="360" w:lineRule="exact"/>
        <w:ind w:leftChars="117" w:left="281" w:firstLineChars="200" w:firstLine="480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</w:rPr>
        <w:t>21</w:t>
      </w:r>
      <w:r w:rsidRPr="004C53CD">
        <w:rPr>
          <w:rFonts w:ascii="標楷體" w:eastAsia="標楷體" w:hAnsi="標楷體" w:cs="新細明體" w:hint="eastAsia"/>
        </w:rPr>
        <w:t>世紀是科技、創意領先的世代，培養學生創作興趣，激發創造潛能及實踐創意之能力，使之知識豐富化、態度彈性化、思考力活潑化，以培育</w:t>
      </w:r>
      <w:r w:rsidRPr="004C53CD">
        <w:rPr>
          <w:rFonts w:ascii="標楷體" w:eastAsia="標楷體" w:hAnsi="標楷體" w:cs="微軟正黑體" w:hint="eastAsia"/>
        </w:rPr>
        <w:t>20</w:t>
      </w:r>
      <w:r w:rsidRPr="004C53CD">
        <w:rPr>
          <w:rFonts w:ascii="標楷體" w:eastAsia="標楷體" w:hAnsi="標楷體" w:cs="新細明體" w:hint="eastAsia"/>
        </w:rPr>
        <w:t>年後國家未來科技人才。因</w:t>
      </w:r>
      <w:r w:rsidRPr="004C53CD">
        <w:rPr>
          <w:rFonts w:ascii="標楷體" w:eastAsia="標楷體" w:hAnsi="標楷體" w:cs="新細明體"/>
        </w:rPr>
        <w:t>應近來教育思潮的演進，強調「動手做」的</w:t>
      </w:r>
      <w:r w:rsidRPr="004C53CD">
        <w:rPr>
          <w:rFonts w:ascii="標楷體" w:eastAsia="標楷體" w:hAnsi="標楷體" w:cs="新細明體" w:hint="eastAsia"/>
        </w:rPr>
        <w:t>自造者</w:t>
      </w:r>
      <w:r w:rsidRPr="004C53CD">
        <w:rPr>
          <w:rFonts w:ascii="標楷體" w:eastAsia="標楷體" w:hAnsi="標楷體" w:cs="新細明體"/>
        </w:rPr>
        <w:t>（</w:t>
      </w:r>
      <w:r w:rsidRPr="004C53CD">
        <w:rPr>
          <w:rFonts w:ascii="標楷體" w:eastAsia="標楷體" w:hAnsi="標楷體" w:cs="微軟正黑體"/>
        </w:rPr>
        <w:t>Maker</w:t>
      </w:r>
      <w:r w:rsidRPr="004C53CD">
        <w:rPr>
          <w:rFonts w:ascii="標楷體" w:eastAsia="標楷體" w:hAnsi="標楷體" w:cs="新細明體"/>
        </w:rPr>
        <w:t>）課程已經成為美國創新教育的新顯學，強調創新與發明的基礎在「</w:t>
      </w:r>
      <w:r w:rsidRPr="004C53CD">
        <w:rPr>
          <w:rFonts w:ascii="標楷體" w:eastAsia="標楷體" w:hAnsi="標楷體" w:cs="微軟正黑體"/>
        </w:rPr>
        <w:t>STEAM</w:t>
      </w:r>
      <w:r w:rsidRPr="004C53CD">
        <w:rPr>
          <w:rFonts w:ascii="標楷體" w:eastAsia="標楷體" w:hAnsi="標楷體" w:cs="新細明體"/>
        </w:rPr>
        <w:t>」，也就是科學</w:t>
      </w:r>
      <w:r w:rsidRPr="004C53CD">
        <w:rPr>
          <w:rFonts w:ascii="標楷體" w:eastAsia="標楷體" w:hAnsi="標楷體" w:cs="微軟正黑體"/>
        </w:rPr>
        <w:t>(Science)</w:t>
      </w:r>
      <w:r w:rsidRPr="004C53CD">
        <w:rPr>
          <w:rFonts w:ascii="標楷體" w:eastAsia="標楷體" w:hAnsi="標楷體" w:cs="新細明體"/>
        </w:rPr>
        <w:t>、科技</w:t>
      </w:r>
      <w:r w:rsidRPr="004C53CD">
        <w:rPr>
          <w:rFonts w:ascii="標楷體" w:eastAsia="標楷體" w:hAnsi="標楷體" w:cs="微軟正黑體"/>
        </w:rPr>
        <w:t>(Technology)</w:t>
      </w:r>
      <w:r w:rsidRPr="004C53CD">
        <w:rPr>
          <w:rFonts w:ascii="標楷體" w:eastAsia="標楷體" w:hAnsi="標楷體" w:cs="新細明體"/>
        </w:rPr>
        <w:t>、工程</w:t>
      </w:r>
      <w:r w:rsidRPr="004C53CD">
        <w:rPr>
          <w:rFonts w:ascii="標楷體" w:eastAsia="標楷體" w:hAnsi="標楷體" w:cs="微軟正黑體"/>
        </w:rPr>
        <w:t>(Engineering)</w:t>
      </w:r>
      <w:r w:rsidRPr="004C53CD">
        <w:rPr>
          <w:rFonts w:ascii="標楷體" w:eastAsia="標楷體" w:hAnsi="標楷體" w:cs="新細明體"/>
        </w:rPr>
        <w:t>、藝術</w:t>
      </w:r>
      <w:r w:rsidRPr="004C53CD">
        <w:rPr>
          <w:rFonts w:ascii="標楷體" w:eastAsia="標楷體" w:hAnsi="標楷體" w:cs="微軟正黑體"/>
        </w:rPr>
        <w:t>(Art)</w:t>
      </w:r>
      <w:r w:rsidRPr="004C53CD">
        <w:rPr>
          <w:rFonts w:ascii="標楷體" w:eastAsia="標楷體" w:hAnsi="標楷體" w:cs="新細明體"/>
        </w:rPr>
        <w:t>及數學</w:t>
      </w:r>
      <w:r w:rsidRPr="004C53CD">
        <w:rPr>
          <w:rFonts w:ascii="標楷體" w:eastAsia="標楷體" w:hAnsi="標楷體" w:cs="微軟正黑體"/>
        </w:rPr>
        <w:t>(Mathematics)</w:t>
      </w:r>
      <w:r w:rsidRPr="004C53CD">
        <w:rPr>
          <w:rFonts w:ascii="標楷體" w:eastAsia="標楷體" w:hAnsi="標楷體" w:cs="新細明體"/>
        </w:rPr>
        <w:t>等領域</w:t>
      </w:r>
      <w:r w:rsidRPr="004C53CD">
        <w:rPr>
          <w:rFonts w:ascii="標楷體" w:eastAsia="標楷體" w:hAnsi="標楷體" w:cs="新細明體" w:hint="eastAsia"/>
        </w:rPr>
        <w:t>。</w:t>
      </w:r>
    </w:p>
    <w:p w:rsidR="00BA12AF" w:rsidRPr="004C53CD" w:rsidRDefault="00BA12AF" w:rsidP="00486B52">
      <w:pPr>
        <w:snapToGrid w:val="0"/>
        <w:spacing w:line="360" w:lineRule="exact"/>
        <w:ind w:leftChars="118" w:left="283" w:firstLine="427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  <w:szCs w:val="24"/>
        </w:rPr>
        <w:t>「2017全國偏鄉ST</w:t>
      </w:r>
      <w:r w:rsidRPr="004C53CD">
        <w:rPr>
          <w:rFonts w:ascii="標楷體" w:eastAsia="標楷體" w:hAnsi="標楷體" w:cs="微軟正黑體"/>
          <w:szCs w:val="24"/>
        </w:rPr>
        <w:t>EAM</w:t>
      </w:r>
      <w:r w:rsidRPr="004C53CD">
        <w:rPr>
          <w:rFonts w:ascii="標楷體" w:eastAsia="標楷體" w:hAnsi="標楷體" w:cs="微軟正黑體" w:hint="eastAsia"/>
          <w:szCs w:val="24"/>
        </w:rPr>
        <w:t>比賽辦法」為第1屆，延續「教育部偏鄉教育創新發展方案」，以大學協助偏鄉地區國民中小學發展課程及教學辦理計畫為基礎，將動手做「STEAM」─科學、科技、工程、藝術、數學之教育宗旨精神帶入偏鄉學校。藉由成立「STEAM」專案、開設「STEAM」通用技術課程，協助偏鄉或資源弱勢學校，建立動手做之教育基礎，提昇校、師、生之學習能量。以紮根我國科普理念和工作創新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二、</w:t>
      </w:r>
      <w:r w:rsidR="00BA12AF" w:rsidRPr="004C53CD">
        <w:rPr>
          <w:rFonts w:ascii="標楷體" w:eastAsia="標楷體" w:hAnsi="標楷體" w:cs="新細明體" w:hint="eastAsia"/>
        </w:rPr>
        <w:t>辦理單位</w:t>
      </w:r>
    </w:p>
    <w:p w:rsidR="004C53CD" w:rsidRPr="004C53CD" w:rsidRDefault="00BA12AF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主辦單位：</w:t>
      </w:r>
      <w:r w:rsidR="00317648" w:rsidRPr="004C53CD">
        <w:rPr>
          <w:rFonts w:ascii="標楷體" w:eastAsia="標楷體" w:hAnsi="標楷體" w:cs="新細明體" w:hint="eastAsia"/>
        </w:rPr>
        <w:t>彰化縣政府</w:t>
      </w:r>
    </w:p>
    <w:p w:rsidR="00317648" w:rsidRPr="004C53CD" w:rsidRDefault="00317648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承辦單位：</w:t>
      </w:r>
      <w:r w:rsidRPr="004C53CD">
        <w:rPr>
          <w:rFonts w:ascii="標楷體" w:eastAsia="標楷體" w:hAnsi="標楷體" w:cs="新細明體"/>
        </w:rPr>
        <w:t>彰化縣</w:t>
      </w:r>
      <w:r w:rsidRPr="004C53CD">
        <w:rPr>
          <w:rFonts w:ascii="標楷體" w:eastAsia="標楷體" w:hAnsi="標楷體" w:cs="新細明體" w:hint="eastAsia"/>
        </w:rPr>
        <w:t>立花壇國中</w:t>
      </w:r>
    </w:p>
    <w:p w:rsidR="00BA12AF" w:rsidRPr="004C53CD" w:rsidRDefault="0089164B" w:rsidP="004C53CD">
      <w:pPr>
        <w:widowControl/>
        <w:autoSpaceDE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協辦單位：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  <w:r w:rsidR="00317648" w:rsidRPr="004C53CD">
        <w:rPr>
          <w:rFonts w:ascii="標楷體" w:eastAsia="標楷體" w:hAnsi="標楷體"/>
        </w:rPr>
        <w:t xml:space="preserve"> 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三、</w:t>
      </w:r>
      <w:r w:rsidR="00AF3310" w:rsidRPr="004C53CD">
        <w:rPr>
          <w:rFonts w:ascii="標楷體" w:eastAsia="標楷體" w:hAnsi="標楷體" w:cs="新細明體" w:hint="eastAsia"/>
        </w:rPr>
        <w:t>講師：</w:t>
      </w:r>
      <w:r w:rsidR="00317648" w:rsidRPr="004C53CD">
        <w:rPr>
          <w:rFonts w:ascii="標楷體" w:eastAsia="標楷體" w:hAnsi="標楷體" w:cs="新細明體" w:hint="eastAsia"/>
        </w:rPr>
        <w:t>苗栗縣啟新國中嚴宏年老師</w:t>
      </w:r>
    </w:p>
    <w:p w:rsidR="00BA12AF" w:rsidRPr="008F4D5C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四、</w:t>
      </w:r>
      <w:r w:rsidR="00BA12AF" w:rsidRPr="004C53CD">
        <w:rPr>
          <w:rFonts w:ascii="標楷體" w:eastAsia="標楷體" w:hAnsi="標楷體" w:cs="新細明體" w:hint="eastAsia"/>
        </w:rPr>
        <w:t>研習時間：</w:t>
      </w:r>
      <w:r w:rsidR="00BA12AF" w:rsidRPr="004C53CD">
        <w:rPr>
          <w:rFonts w:ascii="標楷體" w:eastAsia="標楷體" w:hAnsi="標楷體" w:cs="微軟正黑體" w:hint="eastAsia"/>
        </w:rPr>
        <w:t>1</w:t>
      </w:r>
      <w:r w:rsidR="00317648" w:rsidRPr="004C53CD">
        <w:rPr>
          <w:rFonts w:ascii="標楷體" w:eastAsia="標楷體" w:hAnsi="標楷體" w:cs="微軟正黑體" w:hint="eastAsia"/>
        </w:rPr>
        <w:t>10</w:t>
      </w:r>
      <w:r w:rsidR="00BA12AF" w:rsidRPr="004C53CD">
        <w:rPr>
          <w:rFonts w:ascii="標楷體" w:eastAsia="標楷體" w:hAnsi="標楷體" w:cs="新細明體" w:hint="eastAsia"/>
        </w:rPr>
        <w:t>年</w:t>
      </w:r>
      <w:r w:rsidR="00317648" w:rsidRPr="004C53CD">
        <w:rPr>
          <w:rFonts w:ascii="標楷體" w:eastAsia="標楷體" w:hAnsi="標楷體" w:cs="新細明體" w:hint="eastAsia"/>
        </w:rPr>
        <w:t>4</w:t>
      </w:r>
      <w:r w:rsidR="00BA12AF" w:rsidRPr="004C53CD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30</w:t>
      </w:r>
      <w:r w:rsidR="008F4D5C">
        <w:rPr>
          <w:rFonts w:ascii="標楷體" w:eastAsia="標楷體" w:hAnsi="標楷體" w:cs="新細明體" w:hint="eastAsia"/>
        </w:rPr>
        <w:t>及</w:t>
      </w:r>
      <w:r w:rsidR="00677175">
        <w:rPr>
          <w:rFonts w:ascii="標楷體" w:eastAsia="標楷體" w:hAnsi="標楷體" w:cs="新細明體" w:hint="eastAsia"/>
        </w:rPr>
        <w:t>5</w:t>
      </w:r>
      <w:r w:rsidR="008F4D5C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1</w:t>
      </w:r>
      <w:r w:rsidR="00BA12AF" w:rsidRPr="004C53CD">
        <w:rPr>
          <w:rFonts w:ascii="標楷體" w:eastAsia="標楷體" w:hAnsi="標楷體" w:cs="新細明體" w:hint="eastAsia"/>
        </w:rPr>
        <w:t>日上午</w:t>
      </w:r>
      <w:r w:rsidR="00BA12AF" w:rsidRPr="004C53CD">
        <w:rPr>
          <w:rFonts w:ascii="標楷體" w:eastAsia="標楷體" w:hAnsi="標楷體" w:cs="微軟正黑體" w:hint="eastAsia"/>
        </w:rPr>
        <w:t>8</w:t>
      </w:r>
      <w:r w:rsidR="00BA12AF" w:rsidRPr="004C53CD">
        <w:rPr>
          <w:rFonts w:ascii="標楷體" w:eastAsia="標楷體" w:hAnsi="標楷體" w:cs="新細明體" w:hint="eastAsia"/>
        </w:rPr>
        <w:t>時至下午</w:t>
      </w:r>
      <w:r w:rsidR="00BA12AF" w:rsidRPr="004C53CD">
        <w:rPr>
          <w:rFonts w:ascii="標楷體" w:eastAsia="標楷體" w:hAnsi="標楷體" w:cs="微軟正黑體" w:hint="eastAsia"/>
        </w:rPr>
        <w:t>5</w:t>
      </w:r>
      <w:r w:rsidR="00BA12AF" w:rsidRPr="004C53CD">
        <w:rPr>
          <w:rFonts w:ascii="標楷體" w:eastAsia="標楷體" w:hAnsi="標楷體" w:cs="新細明體" w:hint="eastAsia"/>
        </w:rPr>
        <w:t>時。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五、</w:t>
      </w:r>
      <w:r w:rsidR="00BA12AF" w:rsidRPr="004C53CD">
        <w:rPr>
          <w:rFonts w:ascii="標楷體" w:eastAsia="標楷體" w:hAnsi="標楷體" w:cs="新細明體" w:hint="eastAsia"/>
        </w:rPr>
        <w:t>研習地點：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</w:p>
    <w:p w:rsidR="00334ED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六、</w:t>
      </w:r>
      <w:r w:rsidR="00BA12AF" w:rsidRPr="004C53CD">
        <w:rPr>
          <w:rFonts w:ascii="標楷體" w:eastAsia="標楷體" w:hAnsi="標楷體" w:cs="新細明體" w:hint="eastAsia"/>
        </w:rPr>
        <w:t>研習課程表：課程內容規劃有</w:t>
      </w:r>
      <w:r w:rsidR="0089164B" w:rsidRPr="004C53CD">
        <w:rPr>
          <w:rFonts w:ascii="標楷體" w:eastAsia="標楷體" w:hAnsi="標楷體" w:cs="新細明體" w:hint="eastAsia"/>
        </w:rPr>
        <w:t>「手工具教學及操作」、</w:t>
      </w:r>
      <w:r w:rsidR="00055A1A">
        <w:rPr>
          <w:rFonts w:ascii="標楷體" w:eastAsia="標楷體" w:hAnsi="標楷體" w:cs="新細明體" w:hint="eastAsia"/>
        </w:rPr>
        <w:t>「機械獸製作」及「觸控器安裝教學」</w:t>
      </w: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Ind w:w="1554" w:type="dxa"/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4824"/>
      </w:tblGrid>
      <w:tr w:rsidR="004C53CD" w:rsidRPr="00055A1A" w:rsidTr="00706A5C">
        <w:trPr>
          <w:trHeight w:val="4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時段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課程內容</w:t>
            </w:r>
          </w:p>
        </w:tc>
      </w:tr>
      <w:tr w:rsidR="004C53CD" w:rsidRPr="00055A1A" w:rsidTr="00706A5C">
        <w:trPr>
          <w:cantSplit/>
          <w:trHeight w:val="420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第1日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4C53CD" w:rsidRPr="00055A1A" w:rsidTr="00706A5C">
        <w:trPr>
          <w:cantSplit/>
          <w:trHeight w:val="55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08:00-11:00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numPr>
                <w:ilvl w:val="0"/>
                <w:numId w:val="13"/>
              </w:num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手繪設計稿</w:t>
            </w:r>
          </w:p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2、萬獸之王—設計原理與競賽應對</w:t>
            </w:r>
          </w:p>
        </w:tc>
      </w:tr>
      <w:tr w:rsidR="004C53CD" w:rsidRPr="00055A1A" w:rsidTr="00706A5C">
        <w:trPr>
          <w:cantSplit/>
          <w:trHeight w:val="95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11:00-12:00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萬獸之王實作課程</w:t>
            </w:r>
          </w:p>
        </w:tc>
      </w:tr>
      <w:tr w:rsidR="004C53CD" w:rsidRPr="00055A1A" w:rsidTr="00706A5C">
        <w:trPr>
          <w:cantSplit/>
          <w:trHeight w:val="5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  <w:r w:rsidRPr="00055A1A">
              <w:rPr>
                <w:rFonts w:ascii="標楷體" w:eastAsia="標楷體" w:hAnsi="標楷體"/>
              </w:rPr>
              <w:t xml:space="preserve"> </w:t>
            </w:r>
          </w:p>
        </w:tc>
      </w:tr>
      <w:tr w:rsidR="004C53CD" w:rsidRPr="00055A1A" w:rsidTr="00706A5C">
        <w:trPr>
          <w:cantSplit/>
          <w:trHeight w:val="94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龍貓巴士—設計原理與翻滾調整</w:t>
            </w:r>
          </w:p>
        </w:tc>
      </w:tr>
      <w:tr w:rsidR="004C53CD" w:rsidRPr="00055A1A" w:rsidTr="00706A5C">
        <w:trPr>
          <w:cantSplit/>
          <w:trHeight w:val="93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龍貓巴士—製作</w:t>
            </w:r>
          </w:p>
        </w:tc>
      </w:tr>
      <w:tr w:rsidR="00334EDD" w:rsidRPr="00055A1A" w:rsidTr="00706A5C">
        <w:trPr>
          <w:cantSplit/>
          <w:trHeight w:val="74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第2日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334EDD" w:rsidRPr="00055A1A" w:rsidTr="00706A5C">
        <w:trPr>
          <w:cantSplit/>
          <w:trHeight w:val="7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08:00-10:00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蟲蟲危機—設計原理與連桿作用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10:00-12:00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蟲蟲危機—製作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比賽說明與競賽應對</w:t>
            </w:r>
          </w:p>
        </w:tc>
      </w:tr>
      <w:tr w:rsidR="00334EDD" w:rsidRPr="004C53CD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4C53CD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color w:val="000000"/>
                <w:sz w:val="22"/>
              </w:rPr>
              <w:t>歷屆造型實作及創意造型分享、</w:t>
            </w:r>
            <w:r w:rsidRPr="00055A1A">
              <w:rPr>
                <w:rFonts w:ascii="標楷體" w:eastAsia="標楷體" w:hAnsi="標楷體" w:cs="微軟正黑體"/>
                <w:b/>
                <w:color w:val="000000"/>
                <w:sz w:val="22"/>
              </w:rPr>
              <w:t>Q&amp;A</w:t>
            </w: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時間</w:t>
            </w:r>
          </w:p>
        </w:tc>
      </w:tr>
    </w:tbl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七、</w:t>
      </w:r>
      <w:r w:rsidR="00BA12AF" w:rsidRPr="004C53CD">
        <w:rPr>
          <w:rFonts w:ascii="標楷體" w:eastAsia="標楷體" w:hAnsi="標楷體" w:cs="新細明體" w:hint="eastAsia"/>
        </w:rPr>
        <w:t>全程參與人員核發</w:t>
      </w:r>
      <w:r w:rsidR="00BA12AF" w:rsidRPr="004C53CD">
        <w:rPr>
          <w:rFonts w:ascii="標楷體" w:eastAsia="標楷體" w:hAnsi="標楷體" w:cs="微軟正黑體" w:hint="eastAsia"/>
        </w:rPr>
        <w:t>16</w:t>
      </w:r>
      <w:r w:rsidR="00BA12AF" w:rsidRPr="004C53CD">
        <w:rPr>
          <w:rFonts w:ascii="標楷體" w:eastAsia="標楷體" w:hAnsi="標楷體" w:cs="新細明體" w:hint="eastAsia"/>
        </w:rPr>
        <w:t>小時研習時數。</w:t>
      </w:r>
    </w:p>
    <w:p w:rsidR="00BA12AF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八、</w:t>
      </w:r>
      <w:r w:rsidR="00BA12AF" w:rsidRPr="004C53CD">
        <w:rPr>
          <w:rFonts w:ascii="標楷體" w:eastAsia="標楷體" w:hAnsi="標楷體" w:cs="新細明體" w:hint="eastAsia"/>
        </w:rPr>
        <w:t>經費：</w:t>
      </w:r>
      <w:r w:rsidR="00BA12AF" w:rsidRPr="004C53CD">
        <w:rPr>
          <w:rFonts w:ascii="標楷體" w:eastAsia="標楷體" w:hAnsi="標楷體" w:cs="新細明體"/>
        </w:rPr>
        <w:t>本活動</w:t>
      </w:r>
      <w:r w:rsidR="00BA12AF" w:rsidRPr="004C53CD">
        <w:rPr>
          <w:rFonts w:ascii="標楷體" w:eastAsia="標楷體" w:hAnsi="標楷體" w:cs="新細明體" w:hint="eastAsia"/>
        </w:rPr>
        <w:t>所需</w:t>
      </w:r>
      <w:r w:rsidR="00317648" w:rsidRPr="004C53CD">
        <w:rPr>
          <w:rFonts w:ascii="標楷體" w:eastAsia="標楷體" w:hAnsi="標楷體" w:cs="新細明體" w:hint="eastAsia"/>
        </w:rPr>
        <w:t>經</w:t>
      </w:r>
      <w:r w:rsidR="00BA12AF" w:rsidRPr="004C53CD">
        <w:rPr>
          <w:rFonts w:ascii="標楷體" w:eastAsia="標楷體" w:hAnsi="標楷體" w:cs="新細明體"/>
        </w:rPr>
        <w:t>費由</w:t>
      </w:r>
      <w:r w:rsidR="00317648" w:rsidRPr="004C53CD">
        <w:rPr>
          <w:rFonts w:ascii="標楷體" w:eastAsia="標楷體" w:hAnsi="標楷體" w:cs="新細明體" w:hint="eastAsia"/>
        </w:rPr>
        <w:t>彰化縣政府補助</w:t>
      </w:r>
      <w:r w:rsidR="00BA12AF" w:rsidRPr="004C53CD">
        <w:rPr>
          <w:rFonts w:ascii="標楷體" w:eastAsia="標楷體" w:hAnsi="標楷體" w:cs="新細明體"/>
        </w:rPr>
        <w:t>。</w:t>
      </w: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2778"/>
        <w:gridCol w:w="3169"/>
      </w:tblGrid>
      <w:tr w:rsidR="0089171F" w:rsidRPr="00957668" w:rsidTr="007B599B">
        <w:tc>
          <w:tcPr>
            <w:tcW w:w="3507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sectPr w:rsidR="004C53CD" w:rsidSect="00486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74" w:bottom="72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FF" w:rsidRDefault="006F53FF" w:rsidP="00B75A95">
      <w:r>
        <w:separator/>
      </w:r>
    </w:p>
  </w:endnote>
  <w:endnote w:type="continuationSeparator" w:id="0">
    <w:p w:rsidR="006F53FF" w:rsidRDefault="006F53FF" w:rsidP="00B7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Mangal">
    <w:altName w:val="Brougha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FF" w:rsidRDefault="006F53FF" w:rsidP="00B75A95">
      <w:r>
        <w:separator/>
      </w:r>
    </w:p>
  </w:footnote>
  <w:footnote w:type="continuationSeparator" w:id="0">
    <w:p w:rsidR="006F53FF" w:rsidRDefault="006F53FF" w:rsidP="00B7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bCs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Times New Roman" w:hint="default"/>
        <w:b/>
        <w:kern w:val="1"/>
        <w:sz w:val="24"/>
        <w:lang w:val="en-U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4F5A0E"/>
    <w:multiLevelType w:val="hybridMultilevel"/>
    <w:tmpl w:val="7B1C6B54"/>
    <w:lvl w:ilvl="0" w:tplc="691EFF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12263"/>
    <w:multiLevelType w:val="hybridMultilevel"/>
    <w:tmpl w:val="7C820A70"/>
    <w:lvl w:ilvl="0" w:tplc="DFF4295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73D40"/>
    <w:multiLevelType w:val="hybridMultilevel"/>
    <w:tmpl w:val="0FE04560"/>
    <w:lvl w:ilvl="0" w:tplc="E35822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7233F0"/>
    <w:multiLevelType w:val="hybridMultilevel"/>
    <w:tmpl w:val="80EE9952"/>
    <w:lvl w:ilvl="0" w:tplc="A71EC9E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9E2822"/>
    <w:multiLevelType w:val="hybridMultilevel"/>
    <w:tmpl w:val="F5240278"/>
    <w:lvl w:ilvl="0" w:tplc="9F1C71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8561E8"/>
    <w:multiLevelType w:val="hybridMultilevel"/>
    <w:tmpl w:val="0054FF68"/>
    <w:lvl w:ilvl="0" w:tplc="B4DA91CE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26D19"/>
    <w:multiLevelType w:val="hybridMultilevel"/>
    <w:tmpl w:val="849A8EA4"/>
    <w:lvl w:ilvl="0" w:tplc="B6F6851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95"/>
    <w:rsid w:val="00007F19"/>
    <w:rsid w:val="00055A1A"/>
    <w:rsid w:val="000E0E17"/>
    <w:rsid w:val="001147A6"/>
    <w:rsid w:val="00143D2E"/>
    <w:rsid w:val="0015083D"/>
    <w:rsid w:val="001852DE"/>
    <w:rsid w:val="00317648"/>
    <w:rsid w:val="00334EDD"/>
    <w:rsid w:val="003E4A61"/>
    <w:rsid w:val="00486B52"/>
    <w:rsid w:val="004C53CD"/>
    <w:rsid w:val="00513843"/>
    <w:rsid w:val="005871A6"/>
    <w:rsid w:val="005C1453"/>
    <w:rsid w:val="005F7D7C"/>
    <w:rsid w:val="00677175"/>
    <w:rsid w:val="006A39ED"/>
    <w:rsid w:val="006D77DA"/>
    <w:rsid w:val="006F53FF"/>
    <w:rsid w:val="006F78B8"/>
    <w:rsid w:val="00701892"/>
    <w:rsid w:val="00706A5C"/>
    <w:rsid w:val="007070F8"/>
    <w:rsid w:val="007B599B"/>
    <w:rsid w:val="007B5AAF"/>
    <w:rsid w:val="008101DA"/>
    <w:rsid w:val="00845D20"/>
    <w:rsid w:val="0089164B"/>
    <w:rsid w:val="0089171F"/>
    <w:rsid w:val="008F4D5C"/>
    <w:rsid w:val="00957668"/>
    <w:rsid w:val="00A04BDF"/>
    <w:rsid w:val="00A10E68"/>
    <w:rsid w:val="00A41E71"/>
    <w:rsid w:val="00A93235"/>
    <w:rsid w:val="00A9593B"/>
    <w:rsid w:val="00AF3310"/>
    <w:rsid w:val="00B4700B"/>
    <w:rsid w:val="00B50F1A"/>
    <w:rsid w:val="00B75A95"/>
    <w:rsid w:val="00BA12AF"/>
    <w:rsid w:val="00C07BD9"/>
    <w:rsid w:val="00C56AE9"/>
    <w:rsid w:val="00CD3867"/>
    <w:rsid w:val="00E345EB"/>
    <w:rsid w:val="00EA2733"/>
    <w:rsid w:val="00ED1307"/>
    <w:rsid w:val="00FC113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98220BB-ADD5-744D-B997-CDE7746E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微軟正黑體" w:eastAsia="微軟正黑體" w:hAnsi="微軟正黑體" w:cs="微軟正黑體" w:hint="eastAsia"/>
      <w:sz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微軟正黑體" w:eastAsia="微軟正黑體" w:hAnsi="微軟正黑體" w:cs="微軟正黑體" w:hint="eastAsia"/>
      <w:bCs/>
      <w:sz w:val="2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微軟正黑體" w:eastAsia="微軟正黑體" w:hAnsi="微軟正黑體" w:cs="微軟正黑體" w:hint="eastAsia"/>
      <w:sz w:val="22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微軟正黑體" w:eastAsia="微軟正黑體" w:hAnsi="微軟正黑體" w:cs="Times New Roman" w:hint="default"/>
      <w:b/>
      <w:kern w:val="1"/>
      <w:sz w:val="24"/>
      <w:lang w:val="en-U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微軟正黑體" w:eastAsia="微軟正黑體" w:hAnsi="微軟正黑體" w:cs="Times New Roman" w:hint="default"/>
      <w:sz w:val="24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pPr>
      <w:snapToGrid w:val="0"/>
    </w:pPr>
    <w:rPr>
      <w:sz w:val="20"/>
      <w:szCs w:val="20"/>
    </w:rPr>
  </w:style>
  <w:style w:type="paragraph" w:styleId="ac">
    <w:name w:val="footer"/>
    <w:basedOn w:val="a"/>
    <w:pPr>
      <w:snapToGrid w:val="0"/>
    </w:pPr>
    <w:rPr>
      <w:sz w:val="20"/>
      <w:szCs w:val="20"/>
    </w:rPr>
  </w:style>
  <w:style w:type="paragraph" w:customStyle="1" w:styleId="ad">
    <w:name w:val="框架內容"/>
    <w:basedOn w:val="a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A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2</cp:revision>
  <cp:lastPrinted>1899-12-31T16:00:00Z</cp:lastPrinted>
  <dcterms:created xsi:type="dcterms:W3CDTF">2021-04-09T23:30:00Z</dcterms:created>
  <dcterms:modified xsi:type="dcterms:W3CDTF">2021-04-09T23:30:00Z</dcterms:modified>
</cp:coreProperties>
</file>