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29F" w:rsidRPr="0008729F" w:rsidRDefault="0008729F">
      <w:pPr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附表</w:t>
      </w:r>
    </w:p>
    <w:tbl>
      <w:tblPr>
        <w:tblStyle w:val="a3"/>
        <w:tblW w:w="9781" w:type="dxa"/>
        <w:tblInd w:w="-459" w:type="dxa"/>
        <w:tblLook w:val="04A0" w:firstRow="1" w:lastRow="0" w:firstColumn="1" w:lastColumn="0" w:noHBand="0" w:noVBand="1"/>
      </w:tblPr>
      <w:tblGrid>
        <w:gridCol w:w="1418"/>
        <w:gridCol w:w="2268"/>
        <w:gridCol w:w="3402"/>
        <w:gridCol w:w="2693"/>
      </w:tblGrid>
      <w:tr w:rsidR="00534504" w:rsidRPr="00534504" w:rsidTr="00534504">
        <w:tc>
          <w:tcPr>
            <w:tcW w:w="1418" w:type="dxa"/>
            <w:vMerge w:val="restart"/>
            <w:vAlign w:val="center"/>
          </w:tcPr>
          <w:p w:rsidR="00534504" w:rsidRPr="00534504" w:rsidRDefault="00FE2316" w:rsidP="0072094C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r w:rsidR="0072094C">
              <w:rPr>
                <w:rFonts w:ascii="標楷體" w:eastAsia="標楷體" w:hAnsi="標楷體" w:hint="eastAsia"/>
                <w:sz w:val="28"/>
                <w:szCs w:val="28"/>
              </w:rPr>
              <w:t>部106年12月版</w:t>
            </w:r>
            <w:r w:rsidR="00534504" w:rsidRPr="00534504">
              <w:rPr>
                <w:rFonts w:ascii="標楷體" w:eastAsia="標楷體" w:hAnsi="標楷體" w:hint="eastAsia"/>
                <w:sz w:val="28"/>
                <w:szCs w:val="28"/>
              </w:rPr>
              <w:t>釋例彙編兼職事項收錄編號</w:t>
            </w:r>
          </w:p>
        </w:tc>
        <w:tc>
          <w:tcPr>
            <w:tcW w:w="8363" w:type="dxa"/>
            <w:gridSpan w:val="3"/>
          </w:tcPr>
          <w:p w:rsidR="00534504" w:rsidRPr="00534504" w:rsidRDefault="00534504" w:rsidP="0053450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自即日起停止適用之解釋函</w:t>
            </w:r>
            <w:bookmarkEnd w:id="0"/>
          </w:p>
        </w:tc>
      </w:tr>
      <w:tr w:rsidR="00534504" w:rsidRPr="00534504" w:rsidTr="0072094C">
        <w:tc>
          <w:tcPr>
            <w:tcW w:w="1418" w:type="dxa"/>
            <w:vMerge/>
          </w:tcPr>
          <w:p w:rsidR="00534504" w:rsidRPr="00534504" w:rsidRDefault="0053450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402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解釋機關文號</w:t>
            </w:r>
          </w:p>
        </w:tc>
        <w:tc>
          <w:tcPr>
            <w:tcW w:w="2693" w:type="dxa"/>
            <w:vAlign w:val="center"/>
          </w:tcPr>
          <w:p w:rsidR="00534504" w:rsidRPr="00534504" w:rsidRDefault="00534504" w:rsidP="0072094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停止適用原因</w:t>
            </w:r>
          </w:p>
        </w:tc>
      </w:tr>
      <w:tr w:rsidR="00534504" w:rsidRPr="00534504" w:rsidTr="005D1FD6">
        <w:tc>
          <w:tcPr>
            <w:tcW w:w="141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2268" w:type="dxa"/>
            <w:vAlign w:val="center"/>
          </w:tcPr>
          <w:p w:rsidR="00534504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57年1月6日</w:t>
            </w:r>
          </w:p>
        </w:tc>
        <w:tc>
          <w:tcPr>
            <w:tcW w:w="3402" w:type="dxa"/>
            <w:vAlign w:val="center"/>
          </w:tcPr>
          <w:p w:rsidR="00534504" w:rsidRPr="00534504" w:rsidRDefault="00FE2316" w:rsidP="002B20FF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銓敘部57台銓為參字第22377號函</w:t>
            </w:r>
          </w:p>
        </w:tc>
        <w:tc>
          <w:tcPr>
            <w:tcW w:w="2693" w:type="dxa"/>
            <w:vAlign w:val="center"/>
          </w:tcPr>
          <w:p w:rsidR="00534504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A97E4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63年4月20日</w:t>
            </w:r>
          </w:p>
        </w:tc>
        <w:tc>
          <w:tcPr>
            <w:tcW w:w="3402" w:type="dxa"/>
            <w:vAlign w:val="center"/>
          </w:tcPr>
          <w:p w:rsidR="00FE2316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銓敘部63台為典三字</w:t>
            </w:r>
          </w:p>
          <w:p w:rsidR="00FE2316" w:rsidRPr="00534504" w:rsidRDefault="00FE2316" w:rsidP="00A97E41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20FF">
              <w:rPr>
                <w:rFonts w:ascii="標楷體" w:eastAsia="標楷體" w:hAnsi="標楷體" w:hint="eastAsia"/>
                <w:sz w:val="28"/>
                <w:szCs w:val="28"/>
              </w:rPr>
              <w:t>第11541號函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A97E41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67年5月29日</w:t>
            </w:r>
          </w:p>
        </w:tc>
        <w:tc>
          <w:tcPr>
            <w:tcW w:w="3402" w:type="dxa"/>
            <w:vAlign w:val="center"/>
          </w:tcPr>
          <w:p w:rsidR="00FE2316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銓敘部67台銓楷參字</w:t>
            </w:r>
          </w:p>
          <w:p w:rsidR="00FE2316" w:rsidRPr="00534504" w:rsidRDefault="00FE2316" w:rsidP="007C44A2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第16958號函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0C696B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14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71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 w:rsidRPr="00534504">
              <w:rPr>
                <w:rFonts w:ascii="標楷體" w:eastAsia="標楷體" w:hAnsi="標楷體"/>
                <w:sz w:val="28"/>
                <w:szCs w:val="28"/>
              </w:rPr>
              <w:t>32402</w:t>
            </w: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71年9月24日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銓敘部71台楷銓參字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第46411號函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72年12月19日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第52545號函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5D1FD6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所引本部71年7月14日71台楷銓參字第32402號函釋(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5D1FD6">
              <w:rPr>
                <w:rFonts w:ascii="標楷體" w:eastAsia="標楷體" w:hAnsi="標楷體" w:hint="eastAsia"/>
                <w:sz w:val="28"/>
                <w:szCs w:val="28"/>
              </w:rPr>
              <w:t>17)已停止適用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72年8月5日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銓敘部72台楷銓參字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第31482號函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28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73年3月2日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銓敘部73台楷銓參字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第07304號函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29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74年8月14日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銓敘部74台銓華參字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第36068號函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77185">
              <w:rPr>
                <w:rFonts w:ascii="標楷體" w:eastAsia="標楷體" w:hAnsi="標楷體" w:hint="eastAsia"/>
                <w:sz w:val="28"/>
                <w:szCs w:val="28"/>
              </w:rPr>
              <w:t>司法院釋字第6號解釋及第11號解釋已釋明公務員不得兼任新聞紙類及雜誌之發行等職務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46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86年12月2日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銓敘部86台法二字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第1553441號函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3B164A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51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87年7月14日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銓敘部87台法二字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第1645949號函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53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89年6月15日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銓敘部89法五字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第1910549號書函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D3404E">
              <w:rPr>
                <w:rFonts w:ascii="標楷體" w:eastAsia="標楷體" w:hAnsi="標楷體" w:hint="eastAsia"/>
                <w:sz w:val="28"/>
                <w:szCs w:val="28"/>
              </w:rPr>
              <w:t>本部71年9月24日71台楷銓參字第46411號函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(編號19)及本部</w:t>
            </w:r>
            <w:r w:rsidRPr="007349B6">
              <w:rPr>
                <w:rFonts w:ascii="標楷體" w:eastAsia="標楷體" w:hAnsi="標楷體" w:hint="eastAsia"/>
                <w:sz w:val="28"/>
                <w:szCs w:val="28"/>
              </w:rPr>
              <w:t>74年8月14日74台銓華參字第36068號函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(編號29)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69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92年7月2日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第0922260824號書函</w:t>
            </w:r>
          </w:p>
        </w:tc>
        <w:tc>
          <w:tcPr>
            <w:tcW w:w="2693" w:type="dxa"/>
            <w:vAlign w:val="center"/>
          </w:tcPr>
          <w:p w:rsidR="00FE2316" w:rsidRDefault="00FE2316" w:rsidP="00184C57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11)已停止適用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92年7月21日</w:t>
            </w:r>
          </w:p>
        </w:tc>
        <w:tc>
          <w:tcPr>
            <w:tcW w:w="3402" w:type="dxa"/>
            <w:vAlign w:val="center"/>
          </w:tcPr>
          <w:p w:rsidR="00FE2316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2B4E3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第0922267767號書函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74CF9" w:rsidRPr="00534504" w:rsidTr="005D1FD6">
        <w:tc>
          <w:tcPr>
            <w:tcW w:w="1418" w:type="dxa"/>
            <w:vAlign w:val="center"/>
          </w:tcPr>
          <w:p w:rsidR="00F74CF9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77</w:t>
            </w:r>
          </w:p>
        </w:tc>
        <w:tc>
          <w:tcPr>
            <w:tcW w:w="2268" w:type="dxa"/>
            <w:vAlign w:val="center"/>
          </w:tcPr>
          <w:p w:rsidR="00F74CF9" w:rsidRPr="002B4E3C" w:rsidRDefault="00F74CF9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93年12月16日</w:t>
            </w:r>
          </w:p>
        </w:tc>
        <w:tc>
          <w:tcPr>
            <w:tcW w:w="3402" w:type="dxa"/>
            <w:vAlign w:val="center"/>
          </w:tcPr>
          <w:p w:rsidR="00F74CF9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74CF9" w:rsidRPr="002B4E3C" w:rsidRDefault="00F74CF9" w:rsidP="00F74CF9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0932443866</w:t>
            </w:r>
            <w:r w:rsidRPr="002B4E3C">
              <w:rPr>
                <w:rFonts w:ascii="標楷體" w:eastAsia="標楷體" w:hAnsi="標楷體" w:hint="eastAsia"/>
                <w:sz w:val="28"/>
                <w:szCs w:val="28"/>
              </w:rPr>
              <w:t>號書函</w:t>
            </w:r>
          </w:p>
        </w:tc>
        <w:tc>
          <w:tcPr>
            <w:tcW w:w="2693" w:type="dxa"/>
            <w:vAlign w:val="center"/>
          </w:tcPr>
          <w:p w:rsidR="00F74CF9" w:rsidRDefault="00F74CF9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85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94年9月9日</w:t>
            </w:r>
          </w:p>
        </w:tc>
        <w:tc>
          <w:tcPr>
            <w:tcW w:w="3402" w:type="dxa"/>
            <w:vAlign w:val="center"/>
          </w:tcPr>
          <w:p w:rsidR="00FE2316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78735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87358">
              <w:rPr>
                <w:rFonts w:ascii="標楷體" w:eastAsia="標楷體" w:hAnsi="標楷體" w:hint="eastAsia"/>
                <w:sz w:val="28"/>
                <w:szCs w:val="28"/>
              </w:rPr>
              <w:t>第0942519589號電子郵件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95年5月12日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第0952645939號書函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96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95年11月23日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第0952725141號書函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BB207D" w:rsidRPr="00534504" w:rsidTr="005D1FD6">
        <w:tc>
          <w:tcPr>
            <w:tcW w:w="141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97</w:t>
            </w:r>
          </w:p>
        </w:tc>
        <w:tc>
          <w:tcPr>
            <w:tcW w:w="2268" w:type="dxa"/>
            <w:vAlign w:val="center"/>
          </w:tcPr>
          <w:p w:rsidR="00BB207D" w:rsidRPr="00534504" w:rsidRDefault="00BB207D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95年12月14日</w:t>
            </w:r>
          </w:p>
        </w:tc>
        <w:tc>
          <w:tcPr>
            <w:tcW w:w="3402" w:type="dxa"/>
            <w:vAlign w:val="center"/>
          </w:tcPr>
          <w:p w:rsidR="00BB207D" w:rsidRPr="00534504" w:rsidRDefault="00BB207D" w:rsidP="00BB207D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B207D">
              <w:rPr>
                <w:rFonts w:ascii="標楷體" w:eastAsia="標楷體" w:hAnsi="標楷體" w:hint="eastAsia"/>
                <w:sz w:val="28"/>
                <w:szCs w:val="28"/>
              </w:rPr>
              <w:t>本部部法一字第0952732673號電子郵件</w:t>
            </w:r>
          </w:p>
        </w:tc>
        <w:tc>
          <w:tcPr>
            <w:tcW w:w="2693" w:type="dxa"/>
            <w:vAlign w:val="center"/>
          </w:tcPr>
          <w:p w:rsidR="00BB207D" w:rsidRDefault="00BB207D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102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96年9月29日</w:t>
            </w:r>
          </w:p>
        </w:tc>
        <w:tc>
          <w:tcPr>
            <w:tcW w:w="3402" w:type="dxa"/>
            <w:vAlign w:val="center"/>
          </w:tcPr>
          <w:p w:rsidR="00FE2316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EF56E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第0962856273號書函</w:t>
            </w:r>
          </w:p>
        </w:tc>
        <w:tc>
          <w:tcPr>
            <w:tcW w:w="2693" w:type="dxa"/>
            <w:vAlign w:val="center"/>
          </w:tcPr>
          <w:p w:rsidR="00FE2316" w:rsidRDefault="00FE2316" w:rsidP="00EF56E8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函釋所引本部63年4月20日63台為典三字第2541號函釋(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EF56E8">
              <w:rPr>
                <w:rFonts w:ascii="標楷體" w:eastAsia="標楷體" w:hAnsi="標楷體" w:hint="eastAsia"/>
                <w:sz w:val="28"/>
                <w:szCs w:val="28"/>
              </w:rPr>
              <w:t>11)已建議停止適用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98年8月18日</w:t>
            </w:r>
          </w:p>
        </w:tc>
        <w:tc>
          <w:tcPr>
            <w:tcW w:w="3402" w:type="dxa"/>
            <w:vAlign w:val="center"/>
          </w:tcPr>
          <w:p w:rsidR="00FE2316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C93BC8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93BC8">
              <w:rPr>
                <w:rFonts w:ascii="標楷體" w:eastAsia="標楷體" w:hAnsi="標楷體" w:hint="eastAsia"/>
                <w:sz w:val="28"/>
                <w:szCs w:val="28"/>
              </w:rPr>
              <w:t>第0983096187號電子郵件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B46892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98年9月4日</w:t>
            </w:r>
          </w:p>
        </w:tc>
        <w:tc>
          <w:tcPr>
            <w:tcW w:w="3402" w:type="dxa"/>
            <w:vAlign w:val="center"/>
          </w:tcPr>
          <w:p w:rsidR="00FE2316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B0130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0130">
              <w:rPr>
                <w:rFonts w:ascii="標楷體" w:eastAsia="標楷體" w:hAnsi="標楷體" w:hint="eastAsia"/>
                <w:sz w:val="28"/>
                <w:szCs w:val="28"/>
              </w:rPr>
              <w:t>第0983102327號書函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99年1月11日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第0993148900號電子郵件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該函釋所引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本部72年8月5日72台楷銓參字第31482號函(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t>23)已停止適</w:t>
            </w:r>
            <w:r w:rsidRPr="003B164A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117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100年5月11日</w:t>
            </w:r>
          </w:p>
        </w:tc>
        <w:tc>
          <w:tcPr>
            <w:tcW w:w="3402" w:type="dxa"/>
            <w:vAlign w:val="center"/>
          </w:tcPr>
          <w:p w:rsidR="00FE2316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84329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34504">
              <w:rPr>
                <w:rFonts w:ascii="標楷體" w:eastAsia="標楷體" w:hAnsi="標楷體" w:hint="eastAsia"/>
                <w:sz w:val="28"/>
                <w:szCs w:val="28"/>
              </w:rPr>
              <w:t>第1003366997號書函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131</w:t>
            </w:r>
          </w:p>
        </w:tc>
        <w:tc>
          <w:tcPr>
            <w:tcW w:w="2268" w:type="dxa"/>
            <w:vAlign w:val="center"/>
          </w:tcPr>
          <w:p w:rsidR="00FE2316" w:rsidRPr="00534504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102年3月18日</w:t>
            </w:r>
          </w:p>
        </w:tc>
        <w:tc>
          <w:tcPr>
            <w:tcW w:w="3402" w:type="dxa"/>
            <w:vAlign w:val="center"/>
          </w:tcPr>
          <w:p w:rsidR="00FE2316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534504" w:rsidRDefault="00FE2316" w:rsidP="003E0AAC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0AAC">
              <w:rPr>
                <w:rFonts w:ascii="標楷體" w:eastAsia="標楷體" w:hAnsi="標楷體" w:hint="eastAsia"/>
                <w:sz w:val="28"/>
                <w:szCs w:val="28"/>
              </w:rPr>
              <w:t>第1023698029號函</w:t>
            </w:r>
          </w:p>
        </w:tc>
        <w:tc>
          <w:tcPr>
            <w:tcW w:w="2693" w:type="dxa"/>
            <w:vAlign w:val="center"/>
          </w:tcPr>
          <w:p w:rsidR="00FE2316" w:rsidRPr="00534504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133</w:t>
            </w:r>
          </w:p>
        </w:tc>
        <w:tc>
          <w:tcPr>
            <w:tcW w:w="2268" w:type="dxa"/>
            <w:vAlign w:val="center"/>
          </w:tcPr>
          <w:p w:rsidR="00FE2316" w:rsidRPr="003E0AAC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103年1月3日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3E0AAC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第1033794994號電子郵件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136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103年5月2日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第1033833880號電子郵件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  <w:tr w:rsidR="00FE2316" w:rsidRPr="00534504" w:rsidTr="005D1FD6">
        <w:tc>
          <w:tcPr>
            <w:tcW w:w="1418" w:type="dxa"/>
            <w:vAlign w:val="center"/>
          </w:tcPr>
          <w:p w:rsidR="00FE231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138</w:t>
            </w:r>
          </w:p>
        </w:tc>
        <w:tc>
          <w:tcPr>
            <w:tcW w:w="2268" w:type="dxa"/>
            <w:vAlign w:val="center"/>
          </w:tcPr>
          <w:p w:rsidR="00FE2316" w:rsidRPr="004D2DA6" w:rsidRDefault="00FE2316" w:rsidP="005D1FD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103年6月12日</w:t>
            </w:r>
          </w:p>
        </w:tc>
        <w:tc>
          <w:tcPr>
            <w:tcW w:w="3402" w:type="dxa"/>
            <w:vAlign w:val="center"/>
          </w:tcPr>
          <w:p w:rsidR="00FE231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銓敘部部法一字</w:t>
            </w:r>
          </w:p>
          <w:p w:rsidR="00FE2316" w:rsidRPr="004D2DA6" w:rsidRDefault="00FE2316" w:rsidP="004D2DA6">
            <w:pPr>
              <w:spacing w:line="3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D2DA6">
              <w:rPr>
                <w:rFonts w:ascii="標楷體" w:eastAsia="標楷體" w:hAnsi="標楷體" w:hint="eastAsia"/>
                <w:sz w:val="28"/>
                <w:szCs w:val="28"/>
              </w:rPr>
              <w:t>第1033852942號書函</w:t>
            </w:r>
          </w:p>
        </w:tc>
        <w:tc>
          <w:tcPr>
            <w:tcW w:w="2693" w:type="dxa"/>
            <w:vAlign w:val="center"/>
          </w:tcPr>
          <w:p w:rsidR="00FE2316" w:rsidRDefault="00FE2316" w:rsidP="00FC322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該函釋就業務之定義與本案函釋不符。</w:t>
            </w:r>
          </w:p>
        </w:tc>
      </w:tr>
    </w:tbl>
    <w:p w:rsidR="00A40F71" w:rsidRPr="0008729F" w:rsidRDefault="00FE4310">
      <w:pPr>
        <w:rPr>
          <w:rFonts w:ascii="標楷體" w:eastAsia="標楷體" w:hAnsi="標楷體"/>
          <w:sz w:val="32"/>
        </w:rPr>
      </w:pPr>
    </w:p>
    <w:sectPr w:rsidR="00A40F71" w:rsidRPr="0008729F" w:rsidSect="003E0AAC">
      <w:footerReference w:type="default" r:id="rId8"/>
      <w:pgSz w:w="11906" w:h="16838"/>
      <w:pgMar w:top="993" w:right="1800" w:bottom="993" w:left="1800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9D" w:rsidRDefault="00C7199D" w:rsidP="00C7199D">
      <w:r>
        <w:separator/>
      </w:r>
    </w:p>
  </w:endnote>
  <w:endnote w:type="continuationSeparator" w:id="0">
    <w:p w:rsidR="00C7199D" w:rsidRDefault="00C7199D" w:rsidP="00C71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2121601"/>
      <w:docPartObj>
        <w:docPartGallery w:val="Page Numbers (Bottom of Page)"/>
        <w:docPartUnique/>
      </w:docPartObj>
    </w:sdtPr>
    <w:sdtEndPr/>
    <w:sdtContent>
      <w:p w:rsidR="003E0AAC" w:rsidRDefault="003E0AA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4310" w:rsidRPr="00FE4310">
          <w:rPr>
            <w:noProof/>
            <w:lang w:val="zh-TW"/>
          </w:rPr>
          <w:t>1</w:t>
        </w:r>
        <w:r>
          <w:fldChar w:fldCharType="end"/>
        </w:r>
      </w:p>
    </w:sdtContent>
  </w:sdt>
  <w:p w:rsidR="00C7199D" w:rsidRDefault="00C719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9D" w:rsidRDefault="00C7199D" w:rsidP="00C7199D">
      <w:r>
        <w:separator/>
      </w:r>
    </w:p>
  </w:footnote>
  <w:footnote w:type="continuationSeparator" w:id="0">
    <w:p w:rsidR="00C7199D" w:rsidRDefault="00C7199D" w:rsidP="00C719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61E01"/>
    <w:multiLevelType w:val="multilevel"/>
    <w:tmpl w:val="9F8AFF9C"/>
    <w:lvl w:ilvl="0">
      <w:start w:val="1"/>
      <w:numFmt w:val="taiwaneseCountingThousand"/>
      <w:pStyle w:val="1"/>
      <w:suff w:val="nothing"/>
      <w:lvlText w:val="第%1章  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pStyle w:val="2"/>
      <w:suff w:val="nothing"/>
      <w:lvlText w:val="第%2節  "/>
      <w:lvlJc w:val="left"/>
      <w:pPr>
        <w:ind w:left="992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29F"/>
    <w:rsid w:val="00022DE7"/>
    <w:rsid w:val="00060AEB"/>
    <w:rsid w:val="00077185"/>
    <w:rsid w:val="0008729F"/>
    <w:rsid w:val="000B2164"/>
    <w:rsid w:val="000C696B"/>
    <w:rsid w:val="001302F9"/>
    <w:rsid w:val="001460DA"/>
    <w:rsid w:val="0016195D"/>
    <w:rsid w:val="00184C57"/>
    <w:rsid w:val="00204F04"/>
    <w:rsid w:val="00210F5A"/>
    <w:rsid w:val="00216188"/>
    <w:rsid w:val="002B20FF"/>
    <w:rsid w:val="002B4E3C"/>
    <w:rsid w:val="00392CEC"/>
    <w:rsid w:val="003A245C"/>
    <w:rsid w:val="003B0130"/>
    <w:rsid w:val="003B164A"/>
    <w:rsid w:val="003E0AAC"/>
    <w:rsid w:val="0047367E"/>
    <w:rsid w:val="004A722B"/>
    <w:rsid w:val="004D2DA6"/>
    <w:rsid w:val="00534504"/>
    <w:rsid w:val="00584641"/>
    <w:rsid w:val="00587AF7"/>
    <w:rsid w:val="0059344E"/>
    <w:rsid w:val="005A525D"/>
    <w:rsid w:val="005D1FD6"/>
    <w:rsid w:val="00615DEE"/>
    <w:rsid w:val="00645860"/>
    <w:rsid w:val="00693C9E"/>
    <w:rsid w:val="006F26EA"/>
    <w:rsid w:val="0072094C"/>
    <w:rsid w:val="0072266F"/>
    <w:rsid w:val="007349B6"/>
    <w:rsid w:val="00753994"/>
    <w:rsid w:val="0076634D"/>
    <w:rsid w:val="00787358"/>
    <w:rsid w:val="00802A4E"/>
    <w:rsid w:val="00807E7E"/>
    <w:rsid w:val="00843296"/>
    <w:rsid w:val="00860F95"/>
    <w:rsid w:val="008F5EC0"/>
    <w:rsid w:val="00B0520D"/>
    <w:rsid w:val="00B46892"/>
    <w:rsid w:val="00B97585"/>
    <w:rsid w:val="00BB207D"/>
    <w:rsid w:val="00BD6202"/>
    <w:rsid w:val="00C7199D"/>
    <w:rsid w:val="00C76094"/>
    <w:rsid w:val="00C93BC8"/>
    <w:rsid w:val="00CA084B"/>
    <w:rsid w:val="00CE097E"/>
    <w:rsid w:val="00CF3F5E"/>
    <w:rsid w:val="00D173AA"/>
    <w:rsid w:val="00D33665"/>
    <w:rsid w:val="00D3404E"/>
    <w:rsid w:val="00D3568A"/>
    <w:rsid w:val="00D43640"/>
    <w:rsid w:val="00DA6B42"/>
    <w:rsid w:val="00ED679C"/>
    <w:rsid w:val="00EF56E8"/>
    <w:rsid w:val="00F74CF9"/>
    <w:rsid w:val="00F8318E"/>
    <w:rsid w:val="00FC322E"/>
    <w:rsid w:val="00FE2316"/>
    <w:rsid w:val="00FE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6EA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6EA"/>
    <w:pPr>
      <w:keepNext/>
      <w:numPr>
        <w:numId w:val="18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6F26EA"/>
    <w:pPr>
      <w:keepNext/>
      <w:numPr>
        <w:ilvl w:val="1"/>
        <w:numId w:val="18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6EA"/>
    <w:pPr>
      <w:keepNext/>
      <w:numPr>
        <w:ilvl w:val="2"/>
        <w:numId w:val="18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6EA"/>
    <w:pPr>
      <w:keepNext/>
      <w:numPr>
        <w:ilvl w:val="3"/>
        <w:numId w:val="18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6EA"/>
    <w:pPr>
      <w:keepNext/>
      <w:numPr>
        <w:ilvl w:val="4"/>
        <w:numId w:val="18"/>
      </w:numPr>
      <w:spacing w:line="720" w:lineRule="auto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6EA"/>
    <w:pPr>
      <w:keepNext/>
      <w:numPr>
        <w:ilvl w:val="5"/>
        <w:numId w:val="18"/>
      </w:numPr>
      <w:spacing w:line="720" w:lineRule="auto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6EA"/>
    <w:pPr>
      <w:keepNext/>
      <w:numPr>
        <w:ilvl w:val="6"/>
        <w:numId w:val="18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6EA"/>
    <w:pPr>
      <w:keepNext/>
      <w:numPr>
        <w:ilvl w:val="7"/>
        <w:numId w:val="18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6EA"/>
    <w:pPr>
      <w:keepNext/>
      <w:numPr>
        <w:ilvl w:val="8"/>
        <w:numId w:val="1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F26E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6F26EA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6F26EA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6F26EA"/>
    <w:rPr>
      <w:rFonts w:asciiTheme="majorHAnsi" w:eastAsiaTheme="majorEastAsia" w:hAnsiTheme="majorHAnsi" w:cstheme="majorBidi"/>
      <w:sz w:val="36"/>
      <w:szCs w:val="36"/>
    </w:rPr>
  </w:style>
  <w:style w:type="table" w:styleId="a3">
    <w:name w:val="Table Grid"/>
    <w:basedOn w:val="a1"/>
    <w:uiPriority w:val="59"/>
    <w:rsid w:val="000872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719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719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7199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760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7609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273</Words>
  <Characters>1562</Characters>
  <Application>Microsoft Office Word</Application>
  <DocSecurity>4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劉耕辰</dc:creator>
  <cp:lastModifiedBy>user</cp:lastModifiedBy>
  <cp:revision>2</cp:revision>
  <cp:lastPrinted>2019-09-19T08:46:00Z</cp:lastPrinted>
  <dcterms:created xsi:type="dcterms:W3CDTF">2019-12-03T05:36:00Z</dcterms:created>
  <dcterms:modified xsi:type="dcterms:W3CDTF">2019-12-03T05:36:00Z</dcterms:modified>
</cp:coreProperties>
</file>